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1C28" w14:textId="77777777" w:rsidR="0044463C" w:rsidRPr="00C964C4" w:rsidRDefault="0044463C" w:rsidP="0044463C">
      <w:pPr>
        <w:spacing w:after="120"/>
        <w:rPr>
          <w:rFonts w:cs="Times New Roman"/>
          <w:szCs w:val="24"/>
        </w:rPr>
      </w:pPr>
      <w:r w:rsidRPr="00C964C4">
        <w:rPr>
          <w:rFonts w:cs="Times New Roman"/>
          <w:szCs w:val="24"/>
        </w:rPr>
        <w:t>Company Letterhead</w:t>
      </w:r>
    </w:p>
    <w:p w14:paraId="1D282B7C" w14:textId="77777777" w:rsidR="0044463C" w:rsidRPr="00C964C4" w:rsidRDefault="0044463C" w:rsidP="0044463C">
      <w:pPr>
        <w:spacing w:after="120"/>
        <w:rPr>
          <w:rFonts w:cs="Times New Roman"/>
          <w:szCs w:val="24"/>
        </w:rPr>
      </w:pPr>
    </w:p>
    <w:p w14:paraId="2918FEC1" w14:textId="77777777" w:rsidR="0044463C" w:rsidRPr="00C964C4" w:rsidRDefault="0044463C" w:rsidP="0044463C">
      <w:pPr>
        <w:spacing w:after="120"/>
        <w:rPr>
          <w:rFonts w:cs="Times New Roman"/>
          <w:szCs w:val="24"/>
        </w:rPr>
      </w:pPr>
      <w:r w:rsidRPr="00C964C4">
        <w:rPr>
          <w:rFonts w:cs="Times New Roman"/>
          <w:szCs w:val="24"/>
        </w:rPr>
        <w:t>To:</w:t>
      </w:r>
      <w:r w:rsidRPr="00C964C4">
        <w:rPr>
          <w:rFonts w:cs="Times New Roman"/>
          <w:szCs w:val="24"/>
        </w:rPr>
        <w:tab/>
        <w:t xml:space="preserve">Boulder City Municipal </w:t>
      </w:r>
      <w:r>
        <w:rPr>
          <w:rFonts w:cs="Times New Roman"/>
          <w:szCs w:val="24"/>
        </w:rPr>
        <w:t>Airport</w:t>
      </w:r>
    </w:p>
    <w:p w14:paraId="3EF1E943" w14:textId="77777777" w:rsidR="0044463C" w:rsidRPr="00C964C4" w:rsidRDefault="0044463C" w:rsidP="0044463C">
      <w:pPr>
        <w:spacing w:after="120"/>
        <w:rPr>
          <w:rFonts w:cs="Times New Roman"/>
          <w:szCs w:val="24"/>
        </w:rPr>
      </w:pPr>
      <w:r w:rsidRPr="00C964C4">
        <w:rPr>
          <w:rFonts w:cs="Times New Roman"/>
          <w:szCs w:val="24"/>
        </w:rPr>
        <w:tab/>
        <w:t xml:space="preserve">1201 </w:t>
      </w:r>
      <w:r>
        <w:rPr>
          <w:rFonts w:cs="Times New Roman"/>
          <w:szCs w:val="24"/>
        </w:rPr>
        <w:t>Airport</w:t>
      </w:r>
      <w:r w:rsidRPr="00C964C4">
        <w:rPr>
          <w:rFonts w:cs="Times New Roman"/>
          <w:szCs w:val="24"/>
        </w:rPr>
        <w:t xml:space="preserve"> Road Suite 200</w:t>
      </w:r>
    </w:p>
    <w:p w14:paraId="618E7D30" w14:textId="77777777" w:rsidR="0044463C" w:rsidRPr="00C964C4" w:rsidRDefault="0044463C" w:rsidP="0044463C">
      <w:pPr>
        <w:spacing w:after="120"/>
        <w:rPr>
          <w:rFonts w:cs="Times New Roman"/>
          <w:szCs w:val="24"/>
        </w:rPr>
      </w:pPr>
      <w:r w:rsidRPr="00C964C4">
        <w:rPr>
          <w:rFonts w:cs="Times New Roman"/>
          <w:szCs w:val="24"/>
        </w:rPr>
        <w:tab/>
        <w:t>Boulder City, NV 89005</w:t>
      </w:r>
    </w:p>
    <w:p w14:paraId="32659013" w14:textId="77777777" w:rsidR="0044463C" w:rsidRPr="00C964C4" w:rsidRDefault="0044463C" w:rsidP="0044463C">
      <w:pPr>
        <w:spacing w:after="120"/>
        <w:rPr>
          <w:rFonts w:cs="Times New Roman"/>
          <w:szCs w:val="24"/>
        </w:rPr>
      </w:pPr>
    </w:p>
    <w:p w14:paraId="7D55097B" w14:textId="66CFB08D" w:rsidR="0044463C" w:rsidRPr="00C964C4" w:rsidRDefault="0044463C" w:rsidP="0044463C">
      <w:pPr>
        <w:spacing w:after="120"/>
        <w:rPr>
          <w:rFonts w:cs="Times New Roman"/>
          <w:szCs w:val="24"/>
        </w:rPr>
      </w:pPr>
      <w:r w:rsidRPr="00C964C4">
        <w:rPr>
          <w:rFonts w:cs="Times New Roman"/>
          <w:szCs w:val="24"/>
        </w:rPr>
        <w:t xml:space="preserve">From: </w:t>
      </w:r>
      <w:r w:rsidR="008E04D6">
        <w:rPr>
          <w:rFonts w:cs="Times New Roman"/>
          <w:szCs w:val="24"/>
        </w:rPr>
        <w:tab/>
      </w:r>
      <w:r w:rsidRPr="00C964C4">
        <w:rPr>
          <w:rFonts w:cs="Times New Roman"/>
          <w:szCs w:val="24"/>
        </w:rPr>
        <w:t>ABC Flying FBO</w:t>
      </w:r>
    </w:p>
    <w:p w14:paraId="4259B90E" w14:textId="77777777" w:rsidR="0044463C" w:rsidRPr="00C964C4" w:rsidRDefault="0044463C" w:rsidP="0044463C">
      <w:pPr>
        <w:spacing w:after="120"/>
        <w:rPr>
          <w:rFonts w:cs="Times New Roman"/>
          <w:szCs w:val="24"/>
        </w:rPr>
      </w:pPr>
    </w:p>
    <w:p w14:paraId="071D3438" w14:textId="1262792F" w:rsidR="0044463C" w:rsidRPr="00C964C4" w:rsidRDefault="0044463C" w:rsidP="0044463C">
      <w:pPr>
        <w:spacing w:after="120"/>
        <w:rPr>
          <w:rFonts w:cs="Times New Roman"/>
          <w:szCs w:val="24"/>
        </w:rPr>
      </w:pPr>
      <w:r w:rsidRPr="00C964C4">
        <w:rPr>
          <w:rFonts w:cs="Times New Roman"/>
          <w:szCs w:val="24"/>
        </w:rPr>
        <w:t xml:space="preserve">RE: </w:t>
      </w:r>
      <w:r w:rsidR="008E04D6">
        <w:rPr>
          <w:rFonts w:cs="Times New Roman"/>
          <w:szCs w:val="24"/>
        </w:rPr>
        <w:tab/>
      </w:r>
      <w:r w:rsidRPr="00C964C4">
        <w:rPr>
          <w:rFonts w:cs="Times New Roman"/>
          <w:szCs w:val="24"/>
        </w:rPr>
        <w:t xml:space="preserve">Annual Training Verification Letter </w:t>
      </w:r>
    </w:p>
    <w:p w14:paraId="0668EB90" w14:textId="555CB67A" w:rsidR="0044463C" w:rsidRPr="00C964C4" w:rsidRDefault="0044463C" w:rsidP="0044463C">
      <w:pPr>
        <w:spacing w:after="120"/>
        <w:rPr>
          <w:rFonts w:cs="Times New Roman"/>
          <w:szCs w:val="24"/>
        </w:rPr>
      </w:pPr>
    </w:p>
    <w:p w14:paraId="0221B507" w14:textId="77777777" w:rsidR="0044463C" w:rsidRPr="00C964C4" w:rsidRDefault="0044463C" w:rsidP="0044463C">
      <w:pPr>
        <w:spacing w:after="120"/>
        <w:rPr>
          <w:rFonts w:cs="Times New Roman"/>
          <w:szCs w:val="24"/>
        </w:rPr>
      </w:pPr>
      <w:r w:rsidRPr="00C964C4">
        <w:rPr>
          <w:rFonts w:cs="Times New Roman"/>
          <w:szCs w:val="24"/>
        </w:rPr>
        <w:t>Date:</w:t>
      </w:r>
      <w:r w:rsidRPr="00C964C4">
        <w:rPr>
          <w:rFonts w:cs="Times New Roman"/>
          <w:szCs w:val="24"/>
        </w:rPr>
        <w:tab/>
        <w:t>DATE of submission</w:t>
      </w:r>
    </w:p>
    <w:p w14:paraId="622A8C7B" w14:textId="77777777" w:rsidR="0044463C" w:rsidRPr="00C964C4" w:rsidRDefault="0044463C" w:rsidP="0044463C">
      <w:pPr>
        <w:spacing w:after="120"/>
        <w:rPr>
          <w:rFonts w:cs="Times New Roman"/>
          <w:szCs w:val="24"/>
        </w:rPr>
      </w:pPr>
    </w:p>
    <w:p w14:paraId="155C3AB5" w14:textId="67D02883" w:rsidR="0044463C" w:rsidRDefault="0044463C" w:rsidP="0044463C">
      <w:pPr>
        <w:spacing w:after="120"/>
        <w:rPr>
          <w:rFonts w:cs="Times New Roman"/>
          <w:szCs w:val="24"/>
        </w:rPr>
      </w:pPr>
      <w:r w:rsidRPr="00C964C4">
        <w:rPr>
          <w:rFonts w:cs="Times New Roman"/>
          <w:szCs w:val="24"/>
        </w:rPr>
        <w:t xml:space="preserve">The following personnel are </w:t>
      </w:r>
      <w:r w:rsidR="00D60A7F">
        <w:rPr>
          <w:rFonts w:cs="Times New Roman"/>
          <w:szCs w:val="24"/>
        </w:rPr>
        <w:t>fuel agents</w:t>
      </w:r>
      <w:r w:rsidRPr="00C964C4">
        <w:rPr>
          <w:rFonts w:cs="Times New Roman"/>
          <w:szCs w:val="24"/>
        </w:rPr>
        <w:t xml:space="preserve"> and have successfully completed </w:t>
      </w:r>
      <w:r>
        <w:rPr>
          <w:rFonts w:cs="Times New Roman"/>
          <w:szCs w:val="24"/>
        </w:rPr>
        <w:t xml:space="preserve">training as required in section 2.2 of the Boulder City Municipal Airport Fuel Dispensing Handling and Storage Standards. </w:t>
      </w:r>
      <w:r w:rsidRPr="00C964C4">
        <w:rPr>
          <w:rFonts w:cs="Times New Roman"/>
          <w:szCs w:val="24"/>
        </w:rPr>
        <w:t xml:space="preserve">A copy of their training </w:t>
      </w:r>
      <w:r>
        <w:rPr>
          <w:rFonts w:cs="Times New Roman"/>
          <w:szCs w:val="24"/>
        </w:rPr>
        <w:t>c</w:t>
      </w:r>
      <w:r w:rsidRPr="00C964C4">
        <w:rPr>
          <w:rFonts w:cs="Times New Roman"/>
          <w:szCs w:val="24"/>
        </w:rPr>
        <w:t>ertificate(s) and Fire</w:t>
      </w:r>
      <w:r>
        <w:rPr>
          <w:rFonts w:cs="Times New Roman"/>
          <w:szCs w:val="24"/>
        </w:rPr>
        <w:t xml:space="preserve"> Extinguisher</w:t>
      </w:r>
      <w:r w:rsidRPr="00C964C4">
        <w:rPr>
          <w:rFonts w:cs="Times New Roman"/>
          <w:szCs w:val="24"/>
        </w:rPr>
        <w:t xml:space="preserve"> Training is attached.</w:t>
      </w:r>
    </w:p>
    <w:p w14:paraId="73106744" w14:textId="7E809B0D" w:rsidR="004D70E1" w:rsidRPr="00C964C4" w:rsidRDefault="004D70E1" w:rsidP="0044463C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br/>
      </w:r>
      <w:r w:rsidR="005D01D9">
        <w:rPr>
          <w:rFonts w:cs="Times New Roman"/>
          <w:szCs w:val="24"/>
        </w:rPr>
        <w:t>T</w:t>
      </w:r>
      <w:r>
        <w:rPr>
          <w:rFonts w:cs="Times New Roman"/>
          <w:szCs w:val="24"/>
        </w:rPr>
        <w:t>he Boulder City Municipal Airport Aviation Fuel Dispensing, Handling &amp; Storage Standards</w:t>
      </w:r>
      <w:r w:rsidR="00211A5C">
        <w:rPr>
          <w:rFonts w:cs="Times New Roman"/>
          <w:szCs w:val="24"/>
        </w:rPr>
        <w:t xml:space="preserve"> (BVU Fuel Standards)</w:t>
      </w:r>
      <w:r w:rsidR="005D01D9">
        <w:rPr>
          <w:rFonts w:cs="Times New Roman"/>
          <w:szCs w:val="24"/>
        </w:rPr>
        <w:t xml:space="preserve"> and each Fuel Vendor is responsible for informing their Fuel Agents of these standards and the requirements pertinent to them</w:t>
      </w:r>
      <w:r w:rsidR="009D2A17">
        <w:rPr>
          <w:rFonts w:cs="Times New Roman"/>
          <w:szCs w:val="24"/>
        </w:rPr>
        <w:t xml:space="preserve"> as apart of the training requirements</w:t>
      </w:r>
      <w:r w:rsidR="008E04D6">
        <w:rPr>
          <w:rFonts w:cs="Times New Roman"/>
          <w:szCs w:val="24"/>
        </w:rPr>
        <w:t xml:space="preserve"> and documentation of the completed training is listed below. </w:t>
      </w:r>
      <w:r w:rsidR="00A65EBE">
        <w:rPr>
          <w:rFonts w:cs="Times New Roman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896"/>
        <w:gridCol w:w="1813"/>
        <w:gridCol w:w="2046"/>
      </w:tblGrid>
      <w:tr w:rsidR="00D60A7F" w:rsidRPr="00C964C4" w14:paraId="04FB1006" w14:textId="77777777" w:rsidTr="00B86F8A">
        <w:tc>
          <w:tcPr>
            <w:tcW w:w="9350" w:type="dxa"/>
            <w:gridSpan w:val="4"/>
          </w:tcPr>
          <w:p w14:paraId="0E44EB14" w14:textId="6BF74123" w:rsidR="00D60A7F" w:rsidRPr="00C964C4" w:rsidRDefault="00D60A7F" w:rsidP="00EA321A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Fuel Agent Training</w:t>
            </w:r>
          </w:p>
        </w:tc>
      </w:tr>
      <w:tr w:rsidR="00614668" w:rsidRPr="00C964C4" w14:paraId="03BDE355" w14:textId="77777777" w:rsidTr="007669B4">
        <w:tc>
          <w:tcPr>
            <w:tcW w:w="3595" w:type="dxa"/>
            <w:vAlign w:val="bottom"/>
          </w:tcPr>
          <w:p w14:paraId="2EA25AAC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  <w:r w:rsidRPr="00C964C4">
              <w:rPr>
                <w:rFonts w:cs="Times New Roman"/>
                <w:szCs w:val="24"/>
              </w:rPr>
              <w:t>Last Name, First Name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896" w:type="dxa"/>
            <w:vAlign w:val="bottom"/>
          </w:tcPr>
          <w:p w14:paraId="257D3D92" w14:textId="60D0F90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Aviation Fuel Safety and Quality Control Course Completion Date</w:t>
            </w:r>
          </w:p>
        </w:tc>
        <w:tc>
          <w:tcPr>
            <w:tcW w:w="1813" w:type="dxa"/>
          </w:tcPr>
          <w:p w14:paraId="7E1314B2" w14:textId="37590734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  <w:r w:rsidRPr="00C964C4">
              <w:rPr>
                <w:rFonts w:cs="Times New Roman"/>
                <w:szCs w:val="24"/>
              </w:rPr>
              <w:t>Hands-On Fire Extinguisher Training Completion Date</w:t>
            </w:r>
          </w:p>
        </w:tc>
        <w:tc>
          <w:tcPr>
            <w:tcW w:w="2046" w:type="dxa"/>
            <w:vAlign w:val="bottom"/>
          </w:tcPr>
          <w:p w14:paraId="50AFCFA6" w14:textId="0CADFFEC" w:rsidR="00614668" w:rsidRPr="00C964C4" w:rsidRDefault="007669B4" w:rsidP="00EA321A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</w:t>
            </w:r>
            <w:r w:rsidR="00211A5C">
              <w:rPr>
                <w:rFonts w:cs="Times New Roman"/>
                <w:szCs w:val="24"/>
              </w:rPr>
              <w:t>VU Aviation Fuel Standards Training Completion Date</w:t>
            </w:r>
            <w:r w:rsidR="00DA36B6">
              <w:rPr>
                <w:rFonts w:cs="Times New Roman"/>
                <w:szCs w:val="24"/>
              </w:rPr>
              <w:t xml:space="preserve"> </w:t>
            </w:r>
          </w:p>
        </w:tc>
      </w:tr>
      <w:tr w:rsidR="00614668" w:rsidRPr="00C964C4" w14:paraId="639E9791" w14:textId="77777777" w:rsidTr="007669B4">
        <w:tc>
          <w:tcPr>
            <w:tcW w:w="3595" w:type="dxa"/>
          </w:tcPr>
          <w:p w14:paraId="26C6E70F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1896" w:type="dxa"/>
          </w:tcPr>
          <w:p w14:paraId="379AE040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1813" w:type="dxa"/>
          </w:tcPr>
          <w:p w14:paraId="3A9A51DD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2046" w:type="dxa"/>
          </w:tcPr>
          <w:p w14:paraId="4B99BAC3" w14:textId="3855473A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</w:tr>
      <w:tr w:rsidR="00614668" w:rsidRPr="00C964C4" w14:paraId="7DE7892D" w14:textId="77777777" w:rsidTr="007669B4">
        <w:tc>
          <w:tcPr>
            <w:tcW w:w="3595" w:type="dxa"/>
          </w:tcPr>
          <w:p w14:paraId="56296F84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1896" w:type="dxa"/>
          </w:tcPr>
          <w:p w14:paraId="0EA7ECA1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1813" w:type="dxa"/>
          </w:tcPr>
          <w:p w14:paraId="3497C2FF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2046" w:type="dxa"/>
          </w:tcPr>
          <w:p w14:paraId="5B2D8F83" w14:textId="17410634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</w:tr>
      <w:tr w:rsidR="00614668" w:rsidRPr="00C964C4" w14:paraId="00965490" w14:textId="77777777" w:rsidTr="007669B4">
        <w:tc>
          <w:tcPr>
            <w:tcW w:w="3595" w:type="dxa"/>
          </w:tcPr>
          <w:p w14:paraId="540AFFB1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1896" w:type="dxa"/>
          </w:tcPr>
          <w:p w14:paraId="45001E44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1813" w:type="dxa"/>
          </w:tcPr>
          <w:p w14:paraId="72FFEAE0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2046" w:type="dxa"/>
          </w:tcPr>
          <w:p w14:paraId="3095DEEF" w14:textId="394DA6AC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</w:tr>
      <w:tr w:rsidR="00614668" w:rsidRPr="00C964C4" w14:paraId="47ECB970" w14:textId="77777777" w:rsidTr="007669B4">
        <w:tc>
          <w:tcPr>
            <w:tcW w:w="3595" w:type="dxa"/>
          </w:tcPr>
          <w:p w14:paraId="4A258AD3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1896" w:type="dxa"/>
          </w:tcPr>
          <w:p w14:paraId="1D4B8FC7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1813" w:type="dxa"/>
          </w:tcPr>
          <w:p w14:paraId="0722927D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2046" w:type="dxa"/>
          </w:tcPr>
          <w:p w14:paraId="76D797F0" w14:textId="421051E5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</w:tr>
      <w:tr w:rsidR="00614668" w:rsidRPr="00C964C4" w14:paraId="5E0FDC86" w14:textId="77777777" w:rsidTr="007669B4">
        <w:tc>
          <w:tcPr>
            <w:tcW w:w="3595" w:type="dxa"/>
          </w:tcPr>
          <w:p w14:paraId="6732C8DE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1896" w:type="dxa"/>
          </w:tcPr>
          <w:p w14:paraId="2250D27A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1813" w:type="dxa"/>
          </w:tcPr>
          <w:p w14:paraId="393F63ED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2046" w:type="dxa"/>
          </w:tcPr>
          <w:p w14:paraId="11A76665" w14:textId="3B2944C1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</w:tr>
      <w:tr w:rsidR="00614668" w:rsidRPr="00C964C4" w14:paraId="08E843C8" w14:textId="77777777" w:rsidTr="007669B4">
        <w:tc>
          <w:tcPr>
            <w:tcW w:w="3595" w:type="dxa"/>
          </w:tcPr>
          <w:p w14:paraId="4EE5132A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1896" w:type="dxa"/>
          </w:tcPr>
          <w:p w14:paraId="451D1C5B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1813" w:type="dxa"/>
          </w:tcPr>
          <w:p w14:paraId="6300B46A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2046" w:type="dxa"/>
          </w:tcPr>
          <w:p w14:paraId="08D5B0B2" w14:textId="362921C1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</w:tr>
      <w:tr w:rsidR="00614668" w:rsidRPr="00C964C4" w14:paraId="3A9F680C" w14:textId="77777777" w:rsidTr="007669B4">
        <w:tc>
          <w:tcPr>
            <w:tcW w:w="3595" w:type="dxa"/>
          </w:tcPr>
          <w:p w14:paraId="0F116835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1896" w:type="dxa"/>
          </w:tcPr>
          <w:p w14:paraId="29D776C6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1813" w:type="dxa"/>
          </w:tcPr>
          <w:p w14:paraId="75006E50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2046" w:type="dxa"/>
          </w:tcPr>
          <w:p w14:paraId="49F44247" w14:textId="7CC6E30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</w:tr>
      <w:tr w:rsidR="00614668" w:rsidRPr="00C964C4" w14:paraId="25337BB1" w14:textId="77777777" w:rsidTr="007669B4">
        <w:tc>
          <w:tcPr>
            <w:tcW w:w="3595" w:type="dxa"/>
          </w:tcPr>
          <w:p w14:paraId="38382B35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1896" w:type="dxa"/>
          </w:tcPr>
          <w:p w14:paraId="5DDE5171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1813" w:type="dxa"/>
          </w:tcPr>
          <w:p w14:paraId="2403D532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2046" w:type="dxa"/>
          </w:tcPr>
          <w:p w14:paraId="34E736F1" w14:textId="4F91B61A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</w:tr>
      <w:tr w:rsidR="00614668" w:rsidRPr="00C964C4" w14:paraId="764499FB" w14:textId="77777777" w:rsidTr="007669B4">
        <w:tc>
          <w:tcPr>
            <w:tcW w:w="3595" w:type="dxa"/>
          </w:tcPr>
          <w:p w14:paraId="1D8BF1C6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1896" w:type="dxa"/>
          </w:tcPr>
          <w:p w14:paraId="1CC70DAD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1813" w:type="dxa"/>
          </w:tcPr>
          <w:p w14:paraId="6F497A71" w14:textId="77777777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2046" w:type="dxa"/>
          </w:tcPr>
          <w:p w14:paraId="1B646A09" w14:textId="7A1AC020" w:rsidR="00614668" w:rsidRPr="00C964C4" w:rsidRDefault="00614668" w:rsidP="00EA321A">
            <w:pPr>
              <w:spacing w:after="120"/>
              <w:rPr>
                <w:rFonts w:cs="Times New Roman"/>
                <w:szCs w:val="24"/>
              </w:rPr>
            </w:pPr>
          </w:p>
        </w:tc>
      </w:tr>
    </w:tbl>
    <w:p w14:paraId="5D2414A2" w14:textId="77777777" w:rsidR="00396A99" w:rsidRDefault="00396A99"/>
    <w:sectPr w:rsidR="00396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3C"/>
    <w:rsid w:val="00092BA2"/>
    <w:rsid w:val="00211A5C"/>
    <w:rsid w:val="00396A99"/>
    <w:rsid w:val="0044463C"/>
    <w:rsid w:val="004D70E1"/>
    <w:rsid w:val="005D01D9"/>
    <w:rsid w:val="005E4AE5"/>
    <w:rsid w:val="00614668"/>
    <w:rsid w:val="007669B4"/>
    <w:rsid w:val="008E04D6"/>
    <w:rsid w:val="0099586E"/>
    <w:rsid w:val="009D2A17"/>
    <w:rsid w:val="00A65EBE"/>
    <w:rsid w:val="00D60A7F"/>
    <w:rsid w:val="00DA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ABD9E"/>
  <w15:chartTrackingRefBased/>
  <w15:docId w15:val="{74D1C453-13B5-486D-BE0E-2968CB2A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63C"/>
    <w:pPr>
      <w:widowControl w:val="0"/>
      <w:autoSpaceDE w:val="0"/>
      <w:autoSpaceDN w:val="0"/>
      <w:spacing w:after="0" w:line="240" w:lineRule="auto"/>
    </w:pPr>
    <w:rPr>
      <w:rFonts w:ascii="Times New Roman" w:eastAsia="Arial" w:hAnsi="Times New Roman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44463C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d7369a-4d92-4349-b6a3-0f1d52ed2ae2">
      <Terms xmlns="http://schemas.microsoft.com/office/infopath/2007/PartnerControls"/>
    </lcf76f155ced4ddcb4097134ff3c332f>
    <TaxCatchAll xmlns="d76cd06b-6fac-4812-be9d-70533a7eb9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C8B1A5F4C6F409E11C7E4CB679DF1" ma:contentTypeVersion="16" ma:contentTypeDescription="Create a new document." ma:contentTypeScope="" ma:versionID="621ea79c5fb348747d2835eebf01d86d">
  <xsd:schema xmlns:xsd="http://www.w3.org/2001/XMLSchema" xmlns:xs="http://www.w3.org/2001/XMLSchema" xmlns:p="http://schemas.microsoft.com/office/2006/metadata/properties" xmlns:ns2="5fd7369a-4d92-4349-b6a3-0f1d52ed2ae2" xmlns:ns3="d76cd06b-6fac-4812-be9d-70533a7eb9c7" targetNamespace="http://schemas.microsoft.com/office/2006/metadata/properties" ma:root="true" ma:fieldsID="55ad82319e1c06236484aa30172f18e1" ns2:_="" ns3:_="">
    <xsd:import namespace="5fd7369a-4d92-4349-b6a3-0f1d52ed2ae2"/>
    <xsd:import namespace="d76cd06b-6fac-4812-be9d-70533a7eb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7369a-4d92-4349-b6a3-0f1d52ed2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7f84f37-8225-4ac7-8de5-0692da889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cd06b-6fac-4812-be9d-70533a7eb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950492-50bd-4366-b6d1-123f56f4aab7}" ma:internalName="TaxCatchAll" ma:showField="CatchAllData" ma:web="d76cd06b-6fac-4812-be9d-70533a7eb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147AF-62AD-4EFE-A03A-15FC2C19482A}">
  <ds:schemaRefs>
    <ds:schemaRef ds:uri="http://purl.org/dc/terms/"/>
    <ds:schemaRef ds:uri="http://schemas.openxmlformats.org/package/2006/metadata/core-properties"/>
    <ds:schemaRef ds:uri="5fd7369a-4d92-4349-b6a3-0f1d52ed2ae2"/>
    <ds:schemaRef ds:uri="http://schemas.microsoft.com/office/2006/metadata/properties"/>
    <ds:schemaRef ds:uri="d76cd06b-6fac-4812-be9d-70533a7eb9c7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528731-6EF4-4890-82EB-F661C36B9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C6D62-FC2A-4F24-9FA6-427861044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7369a-4d92-4349-b6a3-0f1d52ed2ae2"/>
    <ds:schemaRef ds:uri="d76cd06b-6fac-4812-be9d-70533a7eb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Adou</dc:creator>
  <cp:keywords/>
  <dc:description/>
  <cp:lastModifiedBy>Marissa Adou</cp:lastModifiedBy>
  <cp:revision>14</cp:revision>
  <dcterms:created xsi:type="dcterms:W3CDTF">2021-06-29T13:25:00Z</dcterms:created>
  <dcterms:modified xsi:type="dcterms:W3CDTF">2024-02-20T23:08:00Z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0x010100A01C8B1A5F4C6F409E11C7E4CB679DF1</vt:lpwstr>
  </property>
  <property fmtid="{D5CDD505-2E9C-101B-9397-08002B2CF9AE}" pid="3" name="Order">
    <vt:r8>805400</vt:r8>
  </property>
  <property fmtid="{D5CDD505-2E9C-101B-9397-08002B2CF9AE}" pid="4" name="MediaServiceImageTags">
    <vt:lpwstr/>
  </property>
</Properties>
</file>